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0ADE"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2828B21A"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p>
    <w:p w14:paraId="3C4565EA"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r>
        <w:t>Muslim Perspective</w:t>
      </w:r>
    </w:p>
    <w:p w14:paraId="4D638D03"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p>
    <w:p w14:paraId="7F257F1B"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5C8A38E6"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p>
    <w:p w14:paraId="3DB5C6C4" w14:textId="173AAC67" w:rsidR="004E69A3" w:rsidRDefault="0035185F" w:rsidP="004E69A3">
      <w:pPr>
        <w:pStyle w:val="Sansinterligne"/>
        <w:pBdr>
          <w:top w:val="single" w:sz="4" w:space="1" w:color="auto"/>
          <w:left w:val="single" w:sz="4" w:space="4" w:color="auto"/>
          <w:bottom w:val="single" w:sz="4" w:space="1" w:color="auto"/>
          <w:right w:val="single" w:sz="4" w:space="4" w:color="auto"/>
        </w:pBdr>
        <w:jc w:val="center"/>
      </w:pPr>
      <w:r>
        <w:t>Juillet</w:t>
      </w:r>
      <w:r w:rsidR="004E69A3">
        <w:t xml:space="preserve"> 1985</w:t>
      </w:r>
      <w:r w:rsidR="004E69A3">
        <w:tab/>
      </w:r>
      <w:r w:rsidR="004E69A3">
        <w:tab/>
      </w:r>
      <w:r w:rsidR="004E69A3">
        <w:tab/>
      </w:r>
      <w:r w:rsidR="004E69A3">
        <w:tab/>
        <w:t>N°</w:t>
      </w:r>
      <w:r>
        <w:t>6</w:t>
      </w:r>
    </w:p>
    <w:p w14:paraId="019726AC"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p>
    <w:p w14:paraId="1EB34351" w14:textId="77777777" w:rsidR="004E69A3" w:rsidRDefault="004E69A3" w:rsidP="004E69A3">
      <w:pPr>
        <w:pStyle w:val="Sansinterligne"/>
        <w:pBdr>
          <w:top w:val="single" w:sz="4" w:space="1" w:color="auto"/>
          <w:left w:val="single" w:sz="4" w:space="4" w:color="auto"/>
          <w:bottom w:val="single" w:sz="4" w:space="1" w:color="auto"/>
          <w:right w:val="single" w:sz="4" w:space="4" w:color="auto"/>
        </w:pBdr>
        <w:jc w:val="center"/>
      </w:pPr>
      <w:r>
        <w:t>Rédacteur : Rashad Khalifa, Ph.D.</w:t>
      </w:r>
    </w:p>
    <w:p w14:paraId="5E2A420F" w14:textId="77777777" w:rsidR="004E69A3" w:rsidRDefault="004E69A3" w:rsidP="004E69A3">
      <w:pPr>
        <w:pStyle w:val="Sansinterligne"/>
      </w:pPr>
    </w:p>
    <w:p w14:paraId="3756AB9F" w14:textId="77777777" w:rsidR="002636B0" w:rsidRPr="002636B0" w:rsidRDefault="002636B0" w:rsidP="002636B0">
      <w:pPr>
        <w:pStyle w:val="Sansinterligne"/>
        <w:jc w:val="center"/>
        <w:rPr>
          <w:b/>
          <w:bCs/>
          <w:sz w:val="28"/>
          <w:szCs w:val="28"/>
          <w:u w:val="single"/>
        </w:rPr>
      </w:pPr>
      <w:r w:rsidRPr="002636B0">
        <w:rPr>
          <w:b/>
          <w:bCs/>
          <w:sz w:val="28"/>
          <w:szCs w:val="28"/>
          <w:u w:val="single"/>
        </w:rPr>
        <w:t>LES MISSIONNAIRES CHRÉTIENS D'AFRIQUE ET D'ASIE ATTAQUENT LE QUR'AN ET LE PROPHÈTE</w:t>
      </w:r>
    </w:p>
    <w:p w14:paraId="2EF25E2A" w14:textId="77777777" w:rsidR="002636B0" w:rsidRPr="002636B0" w:rsidRDefault="002636B0" w:rsidP="002636B0">
      <w:pPr>
        <w:pStyle w:val="Sansinterligne"/>
        <w:jc w:val="center"/>
        <w:rPr>
          <w:b/>
          <w:bCs/>
          <w:sz w:val="28"/>
          <w:szCs w:val="28"/>
          <w:u w:val="single"/>
        </w:rPr>
      </w:pPr>
    </w:p>
    <w:p w14:paraId="1403AF0C" w14:textId="500A1C74" w:rsidR="00E349E0" w:rsidRDefault="002636B0" w:rsidP="002636B0">
      <w:pPr>
        <w:pStyle w:val="Sansinterligne"/>
        <w:jc w:val="center"/>
        <w:rPr>
          <w:b/>
          <w:bCs/>
          <w:sz w:val="28"/>
          <w:szCs w:val="28"/>
          <w:u w:val="single"/>
        </w:rPr>
      </w:pPr>
      <w:r w:rsidRPr="002636B0">
        <w:rPr>
          <w:b/>
          <w:bCs/>
          <w:sz w:val="28"/>
          <w:szCs w:val="28"/>
          <w:u w:val="single"/>
        </w:rPr>
        <w:t>LE MIRACLE MATHÉMATIQUE DU QUR'AN LAISSE LES MISSIONNAIRES PERPLEXES</w:t>
      </w:r>
    </w:p>
    <w:p w14:paraId="0FF359C4" w14:textId="77777777" w:rsidR="002636B0" w:rsidRDefault="002636B0" w:rsidP="002636B0">
      <w:pPr>
        <w:pStyle w:val="Sansinterligne"/>
      </w:pPr>
    </w:p>
    <w:p w14:paraId="22ECAB4F" w14:textId="77777777" w:rsidR="00581B41" w:rsidRDefault="00581B41" w:rsidP="002636B0">
      <w:pPr>
        <w:pStyle w:val="Sansinterligne"/>
        <w:rPr>
          <w:i/>
          <w:iCs/>
        </w:rPr>
      </w:pPr>
    </w:p>
    <w:p w14:paraId="6ECB66C6" w14:textId="68626C96" w:rsidR="00DF0511" w:rsidRDefault="00DF0511" w:rsidP="002636B0">
      <w:pPr>
        <w:pStyle w:val="Sansinterligne"/>
        <w:rPr>
          <w:i/>
          <w:iCs/>
        </w:rPr>
      </w:pPr>
      <w:r w:rsidRPr="00DF0511">
        <w:rPr>
          <w:i/>
          <w:iCs/>
        </w:rPr>
        <w:t>La lettre suivante, qui se passe de commentaires, est une correspondance typique que cette Masjid reçoit régulièrement de musulmans africains et asiatiques. Celle-ci provient du frère Yusuf K. Abiodum d'Ado-Ekiti, au Nigeria :</w:t>
      </w:r>
    </w:p>
    <w:p w14:paraId="146FF166" w14:textId="77777777" w:rsidR="00DF0511" w:rsidRDefault="00DF0511" w:rsidP="002636B0">
      <w:pPr>
        <w:pStyle w:val="Sansinterligne"/>
      </w:pPr>
    </w:p>
    <w:p w14:paraId="52E517CD" w14:textId="77777777" w:rsidR="00581B41" w:rsidRDefault="00581B41" w:rsidP="00581B41">
      <w:pPr>
        <w:pStyle w:val="Sansinterligne"/>
      </w:pPr>
      <w:r>
        <w:t>Cher frère Rashad : Que la bénédiction et la gloire d'Allah demeurent en vous pour toujours.</w:t>
      </w:r>
    </w:p>
    <w:p w14:paraId="39CEFCBF" w14:textId="77777777" w:rsidR="00581B41" w:rsidRDefault="00581B41" w:rsidP="00581B41">
      <w:pPr>
        <w:pStyle w:val="Sansinterligne"/>
      </w:pPr>
    </w:p>
    <w:p w14:paraId="54C30D18" w14:textId="77777777" w:rsidR="00581B41" w:rsidRDefault="00581B41" w:rsidP="00581B41">
      <w:pPr>
        <w:pStyle w:val="Sansinterligne"/>
      </w:pPr>
      <w:r>
        <w:t>J'écris cette lettre dans le but de vous demander votre avis spirituel sur les questions que je vais aborder ci-dessous. Tout s'est passé un jour avant la date mentionnée ci-dessus, lorsque j'ai rendu visite à une sœur chrétienne qui m'est apparentée.</w:t>
      </w:r>
    </w:p>
    <w:p w14:paraId="59DA2629" w14:textId="77777777" w:rsidR="00581B41" w:rsidRDefault="00581B41" w:rsidP="00581B41">
      <w:pPr>
        <w:pStyle w:val="Sansinterligne"/>
      </w:pPr>
    </w:p>
    <w:p w14:paraId="20F6E7EF" w14:textId="77777777" w:rsidR="00581B41" w:rsidRDefault="00581B41" w:rsidP="00581B41">
      <w:pPr>
        <w:pStyle w:val="Sansinterligne"/>
      </w:pPr>
      <w:r>
        <w:t>Une dispute s'est ensuivie entre moi et d'autres personnes avec ma sœur concernant notre croyance spirituelle.</w:t>
      </w:r>
    </w:p>
    <w:p w14:paraId="3B2C8B06" w14:textId="77777777" w:rsidR="00581B41" w:rsidRDefault="00581B41" w:rsidP="00581B41">
      <w:pPr>
        <w:pStyle w:val="Sansinterligne"/>
      </w:pPr>
    </w:p>
    <w:p w14:paraId="36DE3ECB" w14:textId="77777777" w:rsidR="00581B41" w:rsidRDefault="00581B41" w:rsidP="00581B41">
      <w:pPr>
        <w:pStyle w:val="Sansinterligne"/>
      </w:pPr>
      <w:r>
        <w:t>Au cours de cette discussion, il a été fait référence au Coran et à la Bible. J'aurais dû avoir le dessus, mais je n'avais que peu ou pas de connaissances du Saint Coran. C'est alors qu'est intervenu le mari de ladite sœur, diplômé de l'université et évangéliste autoproclamé. Cet homme est très versé dans les deux livres saints.</w:t>
      </w:r>
    </w:p>
    <w:p w14:paraId="071BD4E1" w14:textId="77777777" w:rsidR="00581B41" w:rsidRDefault="00581B41" w:rsidP="00581B41">
      <w:pPr>
        <w:pStyle w:val="Sansinterligne"/>
      </w:pPr>
    </w:p>
    <w:p w14:paraId="51C27B20" w14:textId="77777777" w:rsidR="00581B41" w:rsidRDefault="00581B41" w:rsidP="00581B41">
      <w:pPr>
        <w:pStyle w:val="Sansinterligne"/>
      </w:pPr>
      <w:r>
        <w:t>En conséquence, j'étais juste comme un gamin avec peu ou pas de connaissances. Au cours de cette discussion, il a traité notre saint Prophète Mohammad (que de nombreux livres considèrent comme le leader des leaders) leader du monde entier, d'imposteur, d'adultère, de tueur et d'agent des malfaisants. Ces propos sont étayés par les chapitres et les versets du Coran que je vais citer ci-dessous.</w:t>
      </w:r>
    </w:p>
    <w:p w14:paraId="2CFA6E17" w14:textId="77777777" w:rsidR="00581B41" w:rsidRDefault="00581B41" w:rsidP="00581B41">
      <w:pPr>
        <w:pStyle w:val="Sansinterligne"/>
      </w:pPr>
    </w:p>
    <w:p w14:paraId="1E3C98C9" w14:textId="1E5E3EAD" w:rsidR="00DF0511" w:rsidRDefault="00581B41" w:rsidP="00581B41">
      <w:pPr>
        <w:pStyle w:val="Sansinterligne"/>
      </w:pPr>
      <w:r>
        <w:t>Par exemple, sur la question concernant la femme de Zeid et Mohammad, Coran 33:36-38, l'homme a dit qu'aucun bon leader à imiter et à suivre ne pourrait faire une chose aussi horrible.</w:t>
      </w:r>
    </w:p>
    <w:p w14:paraId="53908940" w14:textId="77777777" w:rsidR="00581B41" w:rsidRDefault="00581B41" w:rsidP="00581B41">
      <w:pPr>
        <w:pStyle w:val="Sansinterligne"/>
      </w:pPr>
    </w:p>
    <w:p w14:paraId="4898BF04" w14:textId="77777777" w:rsidR="008D53CB" w:rsidRPr="008D53CB" w:rsidRDefault="008D53CB" w:rsidP="008D53CB">
      <w:pPr>
        <w:pStyle w:val="Sansinterligne"/>
        <w:rPr>
          <w:i/>
          <w:iCs/>
        </w:rPr>
      </w:pPr>
      <w:r w:rsidRPr="008D53CB">
        <w:rPr>
          <w:i/>
          <w:iCs/>
        </w:rPr>
        <w:t>&lt;Note de l'éditeur :</w:t>
      </w:r>
    </w:p>
    <w:p w14:paraId="26E4DF49" w14:textId="77777777" w:rsidR="008D53CB" w:rsidRPr="008D53CB" w:rsidRDefault="008D53CB" w:rsidP="008D53CB">
      <w:pPr>
        <w:pStyle w:val="Sansinterligne"/>
        <w:rPr>
          <w:i/>
          <w:iCs/>
        </w:rPr>
      </w:pPr>
      <w:r w:rsidRPr="008D53CB">
        <w:rPr>
          <w:i/>
          <w:iCs/>
        </w:rPr>
        <w:t>Dans cette narration coranique, nous apprenons que Zeid (le fils adoptif du Prophète) avait divorcé de sa femme et en avait complètement fini avec elle. Afin d'établir un précédent juridique selon lequel un homme peut épouser la femme divorcée de son fils adoptif, et non génétique, Dieu a ordonné au Prophète d'épouser l'ex-femme de Zeid. Le Prophète a en fait refusé, désobéi à Dieu et encouru les critiques les plus sévères de Dieu dans le Coran.</w:t>
      </w:r>
    </w:p>
    <w:p w14:paraId="3556BD66" w14:textId="77777777" w:rsidR="008D53CB" w:rsidRPr="008D53CB" w:rsidRDefault="008D53CB" w:rsidP="008D53CB">
      <w:pPr>
        <w:pStyle w:val="Sansinterligne"/>
        <w:rPr>
          <w:i/>
          <w:iCs/>
        </w:rPr>
      </w:pPr>
    </w:p>
    <w:p w14:paraId="50DA13CD" w14:textId="5BACCFA4" w:rsidR="00581B41" w:rsidRDefault="008D53CB" w:rsidP="008D53CB">
      <w:pPr>
        <w:pStyle w:val="Sansinterligne"/>
        <w:rPr>
          <w:i/>
          <w:iCs/>
        </w:rPr>
      </w:pPr>
      <w:r w:rsidRPr="008D53CB">
        <w:rPr>
          <w:i/>
          <w:iCs/>
        </w:rPr>
        <w:t>Les missionnaires ignorent volontairement le fait que le Prophète a été marié à sa première femme, Khadija, pendant 25 ans. La polygamie était un mode de vie si parfaitement légal que Salomon était marié à des centaines de femmes.&gt;</w:t>
      </w:r>
    </w:p>
    <w:p w14:paraId="14E81A97" w14:textId="77777777" w:rsidR="00CD3D6A" w:rsidRDefault="00CD3D6A" w:rsidP="008D53CB">
      <w:pPr>
        <w:pStyle w:val="Sansinterligne"/>
      </w:pPr>
    </w:p>
    <w:p w14:paraId="61DDF0A7" w14:textId="07FFD30B" w:rsidR="00CD3D6A" w:rsidRDefault="00CD3D6A" w:rsidP="008D53CB">
      <w:pPr>
        <w:pStyle w:val="Sansinterligne"/>
      </w:pPr>
      <w:r w:rsidRPr="00CD3D6A">
        <w:t>Deuxièmement, en ce qui concerne les relations d'une personne en matière de religion, il nous est demandé de fuir et d'abandonner les membres de notre famille qui ne sont pas en accord avec notre propre religion et notre croyance dans le Coran.</w:t>
      </w:r>
    </w:p>
    <w:p w14:paraId="1C26DBA4" w14:textId="77777777" w:rsidR="00CF0125" w:rsidRPr="00196C56" w:rsidRDefault="00CF0125" w:rsidP="00CF0125">
      <w:pPr>
        <w:pStyle w:val="Sansinterligne"/>
        <w:rPr>
          <w:i/>
          <w:iCs/>
        </w:rPr>
      </w:pPr>
      <w:r w:rsidRPr="00196C56">
        <w:rPr>
          <w:i/>
          <w:iCs/>
        </w:rPr>
        <w:lastRenderedPageBreak/>
        <w:t>&lt;Note de l'éditeur :</w:t>
      </w:r>
    </w:p>
    <w:p w14:paraId="483F9F78" w14:textId="19C4E651" w:rsidR="00E64F21" w:rsidRDefault="00CF0125" w:rsidP="00CF0125">
      <w:pPr>
        <w:pStyle w:val="Sansinterligne"/>
      </w:pPr>
      <w:r w:rsidRPr="00196C56">
        <w:rPr>
          <w:i/>
          <w:iCs/>
        </w:rPr>
        <w:t>Il suffit ici de citer Don Cupitt, maître de conférences universitaire en théologie et doyen de l'Emmanuel College, à Cambridge. Dans le livre intitulé "</w:t>
      </w:r>
      <w:r w:rsidRPr="00CC62D2">
        <w:rPr>
          <w:b/>
          <w:bCs/>
          <w:i/>
          <w:iCs/>
        </w:rPr>
        <w:t>The Myth of God Incarnate</w:t>
      </w:r>
      <w:r w:rsidRPr="00196C56">
        <w:rPr>
          <w:i/>
          <w:iCs/>
        </w:rPr>
        <w:t>". Page 133. Il écrit : Jésus était très critique envers la famille pour de fortes raisons religieuses. Pour lui, l'appel du royaume s'éloignait des rôles familiaux, et ne s'y insérait pas. L'idéalisation de la famille est une création culturelle moderne, que les églises ont validée, et aujourd'hui aucun évêque moderne ne songerait à approuver publiquement les vues de Jésus sur la famille."&gt;.</w:t>
      </w:r>
    </w:p>
    <w:p w14:paraId="70488436" w14:textId="77777777" w:rsidR="00CF0125" w:rsidRDefault="00CF0125" w:rsidP="00CF0125">
      <w:pPr>
        <w:pStyle w:val="Sansinterligne"/>
      </w:pPr>
    </w:p>
    <w:p w14:paraId="069C4B2C" w14:textId="45F91700" w:rsidR="00196C56" w:rsidRDefault="00196C56" w:rsidP="00CF0125">
      <w:pPr>
        <w:pStyle w:val="Sansinterligne"/>
      </w:pPr>
      <w:r w:rsidRPr="00196C56">
        <w:t>Troisièmement, il a également fait référence aux guerres menées par le saint prophète Mohammed. Comme le relate le Saint Coran, Dieu a ordonné au Prophète de prendre en charge les épouses et les biens de la guerre. Cet homme a dit (que ceci) n'est pas attendu d'un bon leader et que Dieu le vivant ne pouvait pas commander à quiconque de faire ces choses horribles.</w:t>
      </w:r>
    </w:p>
    <w:p w14:paraId="5420B340" w14:textId="77777777" w:rsidR="00196C56" w:rsidRDefault="00196C56" w:rsidP="00CF0125">
      <w:pPr>
        <w:pStyle w:val="Sansinterligne"/>
      </w:pPr>
    </w:p>
    <w:p w14:paraId="18BD1996" w14:textId="77777777" w:rsidR="00656A73" w:rsidRPr="00656A73" w:rsidRDefault="00656A73" w:rsidP="00656A73">
      <w:pPr>
        <w:pStyle w:val="Sansinterligne"/>
        <w:rPr>
          <w:i/>
          <w:iCs/>
        </w:rPr>
      </w:pPr>
      <w:r w:rsidRPr="00656A73">
        <w:rPr>
          <w:i/>
          <w:iCs/>
        </w:rPr>
        <w:t>&lt;Note de l'éditeur :</w:t>
      </w:r>
    </w:p>
    <w:p w14:paraId="05B13D74" w14:textId="298B4E5C" w:rsidR="00196C56" w:rsidRPr="00656A73" w:rsidRDefault="00656A73" w:rsidP="00656A73">
      <w:pPr>
        <w:pStyle w:val="Sansinterligne"/>
        <w:rPr>
          <w:i/>
          <w:iCs/>
        </w:rPr>
      </w:pPr>
      <w:r w:rsidRPr="00656A73">
        <w:rPr>
          <w:i/>
          <w:iCs/>
        </w:rPr>
        <w:t>Il s'agit bien sûr de mensonges flagrants, car le Coran dit exactement le contraire en 8:67. &gt;</w:t>
      </w:r>
    </w:p>
    <w:p w14:paraId="404498D0" w14:textId="77777777" w:rsidR="00CF0125" w:rsidRDefault="00CF0125" w:rsidP="00CF0125">
      <w:pPr>
        <w:pStyle w:val="Sansinterligne"/>
      </w:pPr>
    </w:p>
    <w:p w14:paraId="414CC13F" w14:textId="77777777" w:rsidR="00CC50DF" w:rsidRDefault="00CC50DF" w:rsidP="00CC50DF">
      <w:pPr>
        <w:pStyle w:val="Sansinterligne"/>
      </w:pPr>
      <w:r>
        <w:t>À ce stade, je l'ai renvoyé au saint Coran 33:40 et 33:45-48.</w:t>
      </w:r>
    </w:p>
    <w:p w14:paraId="389E5E6F" w14:textId="77777777" w:rsidR="00CC50DF" w:rsidRDefault="00CC50DF" w:rsidP="00CC50DF">
      <w:pPr>
        <w:pStyle w:val="Sansinterligne"/>
      </w:pPr>
    </w:p>
    <w:p w14:paraId="2E99AC48" w14:textId="77777777" w:rsidR="00CC50DF" w:rsidRDefault="00CC50DF" w:rsidP="00CC50DF">
      <w:pPr>
        <w:pStyle w:val="Sansinterligne"/>
      </w:pPr>
      <w:r>
        <w:t>Quatrièmement, en ce qui concerne le mariage et le divorce dans l'Islam, l'homme a fait référence au chapitre 4 du Coran, selon lequel il n'est pas religieux de divorcer les femmes, de les enfermer pour les délits commis, quels qu'ils soient.</w:t>
      </w:r>
    </w:p>
    <w:p w14:paraId="58730578" w14:textId="77777777" w:rsidR="00CC50DF" w:rsidRDefault="00CC50DF" w:rsidP="00CC50DF">
      <w:pPr>
        <w:pStyle w:val="Sansinterligne"/>
      </w:pPr>
    </w:p>
    <w:p w14:paraId="4FA5B917" w14:textId="77777777" w:rsidR="00CC50DF" w:rsidRDefault="00CC50DF" w:rsidP="00CC50DF">
      <w:pPr>
        <w:pStyle w:val="Sansinterligne"/>
      </w:pPr>
      <w:r>
        <w:t>Lorsque je lui ai dit que Mohammed agissait généralement sur instruction de Dieu, l'homme a qualifié cela de lavage de cerveau.</w:t>
      </w:r>
    </w:p>
    <w:p w14:paraId="23BA81CC" w14:textId="77777777" w:rsidR="00CC50DF" w:rsidRDefault="00CC50DF" w:rsidP="00CC50DF">
      <w:pPr>
        <w:pStyle w:val="Sansinterligne"/>
      </w:pPr>
    </w:p>
    <w:p w14:paraId="45122BCD" w14:textId="77777777" w:rsidR="00CC50DF" w:rsidRDefault="00CC50DF" w:rsidP="00CC50DF">
      <w:pPr>
        <w:pStyle w:val="Sansinterligne"/>
      </w:pPr>
      <w:r>
        <w:t>Je suis confus à ce stade et j'étais tellement affligé que j'ai rompu mon jeûne (du Ramadan) ce jour-là.</w:t>
      </w:r>
    </w:p>
    <w:p w14:paraId="65273641" w14:textId="77777777" w:rsidR="00CC50DF" w:rsidRDefault="00CC50DF" w:rsidP="00CC50DF">
      <w:pPr>
        <w:pStyle w:val="Sansinterligne"/>
      </w:pPr>
    </w:p>
    <w:p w14:paraId="2C595333" w14:textId="77777777" w:rsidR="00CC50DF" w:rsidRDefault="00CC50DF" w:rsidP="00CC50DF">
      <w:pPr>
        <w:pStyle w:val="Sansinterligne"/>
      </w:pPr>
      <w:r>
        <w:t>Cher frère en Islam, j'ai besoin de vos conseils spirituels. J'aime cette religion et ses démarches, mais comment je peux convaincre les futurs incroyants sur les questions abordées ci-dessus est un rêve pour moi.</w:t>
      </w:r>
    </w:p>
    <w:p w14:paraId="79D9A178" w14:textId="77777777" w:rsidR="00CC50DF" w:rsidRDefault="00CC50DF" w:rsidP="00CC50DF">
      <w:pPr>
        <w:pStyle w:val="Sansinterligne"/>
      </w:pPr>
    </w:p>
    <w:p w14:paraId="2D145F8C" w14:textId="47CF7A25" w:rsidR="00CC50DF" w:rsidRDefault="00CC50DF" w:rsidP="00CC50DF">
      <w:pPr>
        <w:pStyle w:val="Sansinterligne"/>
      </w:pPr>
      <w:r>
        <w:t xml:space="preserve">Mon bonheur </w:t>
      </w:r>
      <w:r w:rsidR="008D5207">
        <w:t>est revenu</w:t>
      </w:r>
      <w:r>
        <w:t xml:space="preserve"> lorsque j'ai lu un livre intitulé AL-QURAN THE ULTIMATE MIRACLE par Ahmad Deedat résumant votre découverte du miracle mathématique du Coran, et publié par l'Islamic Education Trust of Nigeria. Des références ont été faites à vos livres pour défendre le Coran et le prophète Mohammed. En conséquence, j'ai décidé de vous écrire directement. J'espère que vous donnerez suite à ma demande dans les plus brefs délais.</w:t>
      </w:r>
    </w:p>
    <w:p w14:paraId="01A24785" w14:textId="77777777" w:rsidR="00CC50DF" w:rsidRDefault="00CC50DF" w:rsidP="00CC50DF">
      <w:pPr>
        <w:pStyle w:val="Sansinterligne"/>
      </w:pPr>
    </w:p>
    <w:p w14:paraId="499E5BA2" w14:textId="77777777" w:rsidR="00CC50DF" w:rsidRDefault="00CC50DF" w:rsidP="00CC50DF">
      <w:pPr>
        <w:pStyle w:val="Sansinterligne"/>
      </w:pPr>
      <w:r>
        <w:t>Je vous prie au nom d'Allah, des Prophètes et du sceau des Prophètes (Mohammed) le saint Coran et par ce saint mois de Ramadan de m'envoyer les détails du miracle du Coran le plus tôt possible.</w:t>
      </w:r>
    </w:p>
    <w:p w14:paraId="5B2E3709" w14:textId="77777777" w:rsidR="00CC50DF" w:rsidRDefault="00CC50DF" w:rsidP="00CC50DF">
      <w:pPr>
        <w:pStyle w:val="Sansinterligne"/>
      </w:pPr>
    </w:p>
    <w:p w14:paraId="170229C4" w14:textId="77777777" w:rsidR="00CC50DF" w:rsidRDefault="00CC50DF" w:rsidP="00CC50DF">
      <w:pPr>
        <w:pStyle w:val="Sansinterligne"/>
      </w:pPr>
      <w:r>
        <w:t>Dieu vous bénisse.</w:t>
      </w:r>
    </w:p>
    <w:p w14:paraId="49090158" w14:textId="77777777" w:rsidR="00CC50DF" w:rsidRDefault="00CC50DF" w:rsidP="00CC50DF">
      <w:pPr>
        <w:pStyle w:val="Sansinterligne"/>
      </w:pPr>
    </w:p>
    <w:p w14:paraId="79856F32" w14:textId="77777777" w:rsidR="00CC50DF" w:rsidRDefault="00CC50DF" w:rsidP="00CC50DF">
      <w:pPr>
        <w:pStyle w:val="Sansinterligne"/>
      </w:pPr>
      <w:r>
        <w:t>Bien à vous en Islam,</w:t>
      </w:r>
    </w:p>
    <w:p w14:paraId="1D77A342" w14:textId="0F07D664" w:rsidR="00656A73" w:rsidRDefault="00CC50DF" w:rsidP="00CC50DF">
      <w:pPr>
        <w:pStyle w:val="Sansinterligne"/>
      </w:pPr>
      <w:r>
        <w:t>(Yusuf. K. Abiodum)</w:t>
      </w:r>
    </w:p>
    <w:p w14:paraId="24A5481C" w14:textId="77777777" w:rsidR="00FD72F8" w:rsidRDefault="00FD72F8" w:rsidP="00CC50DF">
      <w:pPr>
        <w:pStyle w:val="Sansinterligne"/>
      </w:pPr>
    </w:p>
    <w:p w14:paraId="30449A7C" w14:textId="77777777" w:rsidR="00A23D6D" w:rsidRPr="00A23D6D" w:rsidRDefault="00A23D6D" w:rsidP="00A23D6D">
      <w:pPr>
        <w:pStyle w:val="Sansinterligne"/>
        <w:rPr>
          <w:i/>
          <w:iCs/>
        </w:rPr>
      </w:pPr>
      <w:r w:rsidRPr="00A23D6D">
        <w:rPr>
          <w:i/>
          <w:iCs/>
        </w:rPr>
        <w:t>Comme toujours, nous avons envoyé à ce frère des copies des livres "Qur'an : Visual Presentation of the Miracle" et "The Computer Speaks : God's Message to the World", qui détaillent la composition mathématique miraculeuse du Coran, ainsi que des copies de certaines pages du livre "The Myth of God Incarnate", écrit par d'éminents chrétiens.</w:t>
      </w:r>
    </w:p>
    <w:p w14:paraId="52E745FC" w14:textId="77777777" w:rsidR="00A23D6D" w:rsidRPr="00A23D6D" w:rsidRDefault="00A23D6D" w:rsidP="00A23D6D">
      <w:pPr>
        <w:pStyle w:val="Sansinterligne"/>
        <w:rPr>
          <w:i/>
          <w:iCs/>
        </w:rPr>
      </w:pPr>
    </w:p>
    <w:p w14:paraId="0D74C491" w14:textId="77777777" w:rsidR="00A23D6D" w:rsidRPr="00A23D6D" w:rsidRDefault="00A23D6D" w:rsidP="00A23D6D">
      <w:pPr>
        <w:pStyle w:val="Sansinterligne"/>
        <w:rPr>
          <w:i/>
          <w:iCs/>
        </w:rPr>
      </w:pPr>
      <w:r w:rsidRPr="00A23D6D">
        <w:rPr>
          <w:i/>
          <w:iCs/>
        </w:rPr>
        <w:t>Dans 100% de ces cas, le miracle mathématique du Coran a complètement déstabilisé les ennemis du Coran. Car il présente des preuves physiques, incontestables, que le Coran ne pourrait pas être écrit par des humains.</w:t>
      </w:r>
    </w:p>
    <w:p w14:paraId="53A5B75B" w14:textId="77777777" w:rsidR="00A23D6D" w:rsidRPr="00A23D6D" w:rsidRDefault="00A23D6D" w:rsidP="00A23D6D">
      <w:pPr>
        <w:pStyle w:val="Sansinterligne"/>
        <w:rPr>
          <w:i/>
          <w:iCs/>
        </w:rPr>
      </w:pPr>
    </w:p>
    <w:p w14:paraId="770361A9" w14:textId="1777FF3E" w:rsidR="00FD72F8" w:rsidRDefault="00A23D6D" w:rsidP="00A23D6D">
      <w:pPr>
        <w:pStyle w:val="Sansinterligne"/>
        <w:rPr>
          <w:i/>
          <w:iCs/>
        </w:rPr>
      </w:pPr>
      <w:r w:rsidRPr="00A23D6D">
        <w:rPr>
          <w:i/>
          <w:iCs/>
        </w:rPr>
        <w:t>C'est avec une profonde gratitude et des remerciements à Allah Subhanahu wa Taala que ce miracle impressionnant, décrit par Allah lui-même comme "l'un des plus grands miracles" (74:30-35), est sorti de cette mosquée. Des millions de musulmans dans le monde entier possèdent maintenant une preuve physique, examinable et totalement indiscutable que le Coran est le message de Dieu pour tous les peuples.</w:t>
      </w:r>
    </w:p>
    <w:p w14:paraId="5DB4A71F" w14:textId="7B877AB9" w:rsidR="00E33F83" w:rsidRDefault="00E33F83" w:rsidP="00E33F83">
      <w:pPr>
        <w:pStyle w:val="Sansinterligne"/>
        <w:jc w:val="center"/>
        <w:rPr>
          <w:sz w:val="28"/>
          <w:szCs w:val="28"/>
        </w:rPr>
      </w:pPr>
      <w:r w:rsidRPr="00E33F83">
        <w:rPr>
          <w:sz w:val="28"/>
          <w:szCs w:val="28"/>
        </w:rPr>
        <w:lastRenderedPageBreak/>
        <w:t>LA CLEF DU QUR'AN</w:t>
      </w:r>
    </w:p>
    <w:p w14:paraId="37134A21" w14:textId="77777777" w:rsidR="00FF474A" w:rsidRDefault="00FF474A" w:rsidP="00FF474A">
      <w:pPr>
        <w:pStyle w:val="Sansinterligne"/>
      </w:pPr>
    </w:p>
    <w:p w14:paraId="35262CF7" w14:textId="65BDA296" w:rsidR="00FF474A" w:rsidRDefault="00FF474A" w:rsidP="00FF474A">
      <w:pPr>
        <w:pStyle w:val="Sansinterligne"/>
      </w:pPr>
      <w:r>
        <w:t>Tout le monde n'est pas autorisé à lire et à comprendre le Coran. Car le Coran n'est pas un livre ordinaire ; c'est le livre de Dieu qui porte Son message au monde. Le Coran est décrit comme "glorieux" (50:1), "grand" (15:87) et "honorable" (56:77). Seules des personnes très spéciales sont autorisées à saisir le message du Coran.</w:t>
      </w:r>
    </w:p>
    <w:p w14:paraId="1497E2DD" w14:textId="77777777" w:rsidR="00FF474A" w:rsidRDefault="00FF474A" w:rsidP="00FF474A">
      <w:pPr>
        <w:pStyle w:val="Sansinterligne"/>
      </w:pPr>
    </w:p>
    <w:p w14:paraId="21E6F7AD" w14:textId="77777777" w:rsidR="00FF474A" w:rsidRDefault="00FF474A" w:rsidP="00FF474A">
      <w:pPr>
        <w:pStyle w:val="Sansinterligne"/>
      </w:pPr>
      <w:r>
        <w:t xml:space="preserve">Pour pouvoir bénéficier du Coran, il faut remplir certaines conditions préalables, que j'appelle </w:t>
      </w:r>
      <w:r w:rsidRPr="00B07140">
        <w:rPr>
          <w:b/>
          <w:bCs/>
        </w:rPr>
        <w:t>la clé du Coran</w:t>
      </w:r>
      <w:r>
        <w:t>. Sans cette clé, il n'y a absolument aucun moyen pour quiconque de saisir un seul verset ou même un seul mot du Coran.</w:t>
      </w:r>
    </w:p>
    <w:p w14:paraId="34B874F3" w14:textId="77777777" w:rsidR="00FF474A" w:rsidRDefault="00FF474A" w:rsidP="00FF474A">
      <w:pPr>
        <w:pStyle w:val="Sansinterligne"/>
      </w:pPr>
    </w:p>
    <w:p w14:paraId="236B6499" w14:textId="77777777" w:rsidR="00FF474A" w:rsidRDefault="00FF474A" w:rsidP="00FF474A">
      <w:pPr>
        <w:pStyle w:val="Sansinterligne"/>
      </w:pPr>
      <w:r>
        <w:t>L'existence d'une clé du Coran explique l'étrange phénomène selon lequel certains arabophones, même faisant autorité dans la langue arabe, se voient souvent interdits de comprendre le Coran.</w:t>
      </w:r>
    </w:p>
    <w:p w14:paraId="69FEFEA5" w14:textId="77777777" w:rsidR="00FF474A" w:rsidRDefault="00FF474A" w:rsidP="00FF474A">
      <w:pPr>
        <w:pStyle w:val="Sansinterligne"/>
      </w:pPr>
    </w:p>
    <w:p w14:paraId="182C9AF0" w14:textId="767C0190" w:rsidR="00E33F83" w:rsidRDefault="00FF474A" w:rsidP="00FF474A">
      <w:pPr>
        <w:pStyle w:val="Sansinterligne"/>
      </w:pPr>
      <w:r>
        <w:t>En fait, c'est Dieu lui-même qui leur interdit de comprendre le Coran. Ainsi, contrairement à tout autre livre, il existe des forces cachées qui contrôlent notre accès au Coran. Seuls ceux qui possèdent la clé du Coran sont autorisés à y accéder.</w:t>
      </w:r>
    </w:p>
    <w:p w14:paraId="4F9317D9" w14:textId="77777777" w:rsidR="006656D8" w:rsidRDefault="006656D8" w:rsidP="00FF474A">
      <w:pPr>
        <w:pStyle w:val="Sansinterligne"/>
      </w:pPr>
    </w:p>
    <w:p w14:paraId="377CF44A" w14:textId="77777777" w:rsidR="006656D8" w:rsidRPr="00B07140" w:rsidRDefault="006656D8" w:rsidP="006656D8">
      <w:pPr>
        <w:pStyle w:val="Sansinterligne"/>
        <w:rPr>
          <w:b/>
          <w:bCs/>
          <w:u w:val="single"/>
        </w:rPr>
      </w:pPr>
      <w:r w:rsidRPr="00B07140">
        <w:rPr>
          <w:b/>
          <w:bCs/>
          <w:u w:val="single"/>
        </w:rPr>
        <w:t>Quelle est la clé du Coran ?</w:t>
      </w:r>
    </w:p>
    <w:p w14:paraId="4FB49073" w14:textId="77777777" w:rsidR="006656D8" w:rsidRDefault="006656D8" w:rsidP="006656D8">
      <w:pPr>
        <w:pStyle w:val="Sansinterligne"/>
      </w:pPr>
    </w:p>
    <w:p w14:paraId="5D167640" w14:textId="77777777" w:rsidR="006656D8" w:rsidRDefault="006656D8" w:rsidP="006656D8">
      <w:pPr>
        <w:pStyle w:val="Sansinterligne"/>
      </w:pPr>
      <w:r>
        <w:t xml:space="preserve">La clé du Coran est de </w:t>
      </w:r>
      <w:r w:rsidRPr="00B07140">
        <w:rPr>
          <w:b/>
          <w:bCs/>
        </w:rPr>
        <w:t>croire au Coran, c'est-à-dire de croire que le Coran est complet, parfait, entièrement détaillé, et qu'il sera la seule source de guidance religieuse (6:19, 38, 114)</w:t>
      </w:r>
      <w:r>
        <w:t>. Les personnes qui croient en d'autres sources de guidance religieuse, telles que les paroles et les actions faussement attribuées au prophète, ne peuvent jamais avoir accès au Coran. Ceci est clairement indiqué dans le verset 57 de la sourate 18 :</w:t>
      </w:r>
    </w:p>
    <w:p w14:paraId="41C3535C" w14:textId="77777777" w:rsidR="006656D8" w:rsidRDefault="006656D8" w:rsidP="006656D8">
      <w:pPr>
        <w:pStyle w:val="Sansinterligne"/>
      </w:pPr>
    </w:p>
    <w:p w14:paraId="7D61CFA7" w14:textId="77777777" w:rsidR="006656D8" w:rsidRDefault="006656D8" w:rsidP="006656D8">
      <w:pPr>
        <w:pStyle w:val="Sansinterligne"/>
      </w:pPr>
      <w:r>
        <w:t>Qui est plus mauvais que ceux à qui l'on rappelle les révélations de Dieu, puis qui les rejettent sans avoir conscience de leur péché ? Par conséquent, nous plaçons des boucliers sur leurs cœurs pour les empêcher de le comprendre (le Coran) et nous plaçons la surdité dans leurs oreilles. Ainsi, lorsque vous les invitez à la guidance, ils ne peuvent jamais être guidés.</w:t>
      </w:r>
    </w:p>
    <w:p w14:paraId="2C6834B4" w14:textId="77777777" w:rsidR="006656D8" w:rsidRDefault="006656D8" w:rsidP="006656D8">
      <w:pPr>
        <w:pStyle w:val="Sansinterligne"/>
      </w:pPr>
    </w:p>
    <w:p w14:paraId="34BA9AC2" w14:textId="77777777" w:rsidR="006656D8" w:rsidRDefault="006656D8" w:rsidP="006656D8">
      <w:pPr>
        <w:pStyle w:val="Sansinterligne"/>
      </w:pPr>
      <w:r>
        <w:t>Même la langue du lecteur du Coran n'est pas significative pour la compréhension du Coran. Une personne qui ne sait pas une seule lettre de la langue arabe, mais qui possède la clé du Coran est assurée d'avoir accès au Coran (voir 41:44).</w:t>
      </w:r>
    </w:p>
    <w:p w14:paraId="75CFD53F" w14:textId="77777777" w:rsidR="006656D8" w:rsidRDefault="006656D8" w:rsidP="006656D8">
      <w:pPr>
        <w:pStyle w:val="Sansinterligne"/>
      </w:pPr>
    </w:p>
    <w:p w14:paraId="7560A6DF" w14:textId="4134CABF" w:rsidR="006656D8" w:rsidRDefault="006656D8" w:rsidP="006656D8">
      <w:pPr>
        <w:pStyle w:val="Sansinterligne"/>
      </w:pPr>
      <w:r>
        <w:t>Comme détaillé dans les livres "</w:t>
      </w:r>
      <w:r w:rsidRPr="00AD6B7D">
        <w:rPr>
          <w:b/>
          <w:bCs/>
        </w:rPr>
        <w:t>Visual Presentation of the Miracle</w:t>
      </w:r>
      <w:r>
        <w:t>" et "</w:t>
      </w:r>
      <w:r w:rsidRPr="00AD6B7D">
        <w:rPr>
          <w:b/>
          <w:bCs/>
        </w:rPr>
        <w:t>The Computer Speaks</w:t>
      </w:r>
      <w:r>
        <w:t>" (publiés par ce Masjid), c'est l'ordinateur qui a découvert la clé du Coran.</w:t>
      </w:r>
    </w:p>
    <w:p w14:paraId="62F40CBC" w14:textId="77777777" w:rsidR="00AD6B7D" w:rsidRDefault="00AD6B7D" w:rsidP="006656D8">
      <w:pPr>
        <w:pStyle w:val="Sansinterligne"/>
      </w:pPr>
    </w:p>
    <w:p w14:paraId="627648F6" w14:textId="1CFBBAE2" w:rsidR="00AD6B7D" w:rsidRDefault="00AD6B7D" w:rsidP="006656D8">
      <w:pPr>
        <w:pStyle w:val="Sansinterligne"/>
      </w:pPr>
      <w:r>
        <w:t xml:space="preserve">Traduit de : </w:t>
      </w:r>
      <w:hyperlink r:id="rId4" w:history="1">
        <w:r w:rsidR="00CE32A8" w:rsidRPr="00D31256">
          <w:rPr>
            <w:rStyle w:val="Lienhypertexte"/>
          </w:rPr>
          <w:t>https://www.masjidtucson.org/publications/books/sp/1985/jul/page1.html</w:t>
        </w:r>
      </w:hyperlink>
    </w:p>
    <w:p w14:paraId="68367FDB" w14:textId="77777777" w:rsidR="00CE32A8" w:rsidRPr="00E33F83" w:rsidRDefault="00CE32A8" w:rsidP="006656D8">
      <w:pPr>
        <w:pStyle w:val="Sansinterligne"/>
      </w:pPr>
    </w:p>
    <w:sectPr w:rsidR="00CE32A8" w:rsidRPr="00E33F83"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A8"/>
    <w:rsid w:val="00157BC6"/>
    <w:rsid w:val="00196C56"/>
    <w:rsid w:val="002636B0"/>
    <w:rsid w:val="002A7EA8"/>
    <w:rsid w:val="00335596"/>
    <w:rsid w:val="0035185F"/>
    <w:rsid w:val="004E69A3"/>
    <w:rsid w:val="00581B41"/>
    <w:rsid w:val="00656A73"/>
    <w:rsid w:val="006656D8"/>
    <w:rsid w:val="008D5207"/>
    <w:rsid w:val="008D53CB"/>
    <w:rsid w:val="009B7106"/>
    <w:rsid w:val="009C0E84"/>
    <w:rsid w:val="00A23D6D"/>
    <w:rsid w:val="00AD6B7D"/>
    <w:rsid w:val="00B07140"/>
    <w:rsid w:val="00BF1011"/>
    <w:rsid w:val="00CC50DF"/>
    <w:rsid w:val="00CC62D2"/>
    <w:rsid w:val="00CD3D6A"/>
    <w:rsid w:val="00CE32A8"/>
    <w:rsid w:val="00CF0125"/>
    <w:rsid w:val="00DF0511"/>
    <w:rsid w:val="00E33F83"/>
    <w:rsid w:val="00E349E0"/>
    <w:rsid w:val="00E64F21"/>
    <w:rsid w:val="00FD72F8"/>
    <w:rsid w:val="00FF47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06D2"/>
  <w15:chartTrackingRefBased/>
  <w15:docId w15:val="{782E4804-34ED-4F78-976E-C674E182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4E69A3"/>
    <w:pPr>
      <w:spacing w:after="0" w:line="240" w:lineRule="auto"/>
    </w:pPr>
  </w:style>
  <w:style w:type="character" w:styleId="Lienhypertexte">
    <w:name w:val="Hyperlink"/>
    <w:basedOn w:val="Policepardfaut"/>
    <w:uiPriority w:val="99"/>
    <w:unhideWhenUsed/>
    <w:rsid w:val="00CE32A8"/>
    <w:rPr>
      <w:color w:val="0563C1" w:themeColor="hyperlink"/>
      <w:u w:val="single"/>
    </w:rPr>
  </w:style>
  <w:style w:type="character" w:styleId="Mentionnonrsolue">
    <w:name w:val="Unresolved Mention"/>
    <w:basedOn w:val="Policepardfaut"/>
    <w:uiPriority w:val="99"/>
    <w:semiHidden/>
    <w:unhideWhenUsed/>
    <w:rsid w:val="00CE3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jidtucson.org/publications/books/sp/1985/jul/page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1367</Words>
  <Characters>7521</Characters>
  <Application>Microsoft Office Word</Application>
  <DocSecurity>0</DocSecurity>
  <Lines>62</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23</cp:revision>
  <dcterms:created xsi:type="dcterms:W3CDTF">2021-11-13T11:34:00Z</dcterms:created>
  <dcterms:modified xsi:type="dcterms:W3CDTF">2021-11-13T12:20:00Z</dcterms:modified>
</cp:coreProperties>
</file>