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E9D4" w14:textId="4F8C7672" w:rsidR="00D3793A" w:rsidRDefault="0090239A" w:rsidP="00D3793A">
      <w:pPr>
        <w:pStyle w:val="Sansinterligne"/>
        <w:pBdr>
          <w:top w:val="single" w:sz="4" w:space="1" w:color="auto"/>
          <w:left w:val="single" w:sz="4" w:space="4" w:color="auto"/>
          <w:bottom w:val="single" w:sz="4" w:space="1" w:color="auto"/>
          <w:right w:val="single" w:sz="4" w:space="4" w:color="auto"/>
        </w:pBdr>
        <w:jc w:val="center"/>
      </w:pPr>
      <w:r>
        <w:t xml:space="preserve">Au Nom de Dieu, le </w:t>
      </w:r>
      <w:r w:rsidR="00D3793A">
        <w:t>Miséricordieux, Très Miséricordieux</w:t>
      </w:r>
    </w:p>
    <w:p w14:paraId="568550AB" w14:textId="77777777" w:rsidR="00D3793A" w:rsidRDefault="00D3793A" w:rsidP="00D3793A">
      <w:pPr>
        <w:pStyle w:val="Sansinterligne"/>
        <w:pBdr>
          <w:top w:val="single" w:sz="4" w:space="1" w:color="auto"/>
          <w:left w:val="single" w:sz="4" w:space="4" w:color="auto"/>
          <w:bottom w:val="single" w:sz="4" w:space="1" w:color="auto"/>
          <w:right w:val="single" w:sz="4" w:space="4" w:color="auto"/>
        </w:pBdr>
        <w:jc w:val="center"/>
      </w:pPr>
    </w:p>
    <w:p w14:paraId="5374841D" w14:textId="77777777" w:rsidR="00D3793A" w:rsidRDefault="00D3793A" w:rsidP="00D3793A">
      <w:pPr>
        <w:pStyle w:val="Sansinterligne"/>
        <w:pBdr>
          <w:top w:val="single" w:sz="4" w:space="1" w:color="auto"/>
          <w:left w:val="single" w:sz="4" w:space="4" w:color="auto"/>
          <w:bottom w:val="single" w:sz="4" w:space="1" w:color="auto"/>
          <w:right w:val="single" w:sz="4" w:space="4" w:color="auto"/>
        </w:pBdr>
        <w:jc w:val="center"/>
      </w:pPr>
      <w:r>
        <w:t>Muslim Perspective</w:t>
      </w:r>
    </w:p>
    <w:p w14:paraId="37FD3E21" w14:textId="77777777" w:rsidR="00D3793A" w:rsidRDefault="00D3793A" w:rsidP="00D3793A">
      <w:pPr>
        <w:pStyle w:val="Sansinterligne"/>
        <w:pBdr>
          <w:top w:val="single" w:sz="4" w:space="1" w:color="auto"/>
          <w:left w:val="single" w:sz="4" w:space="4" w:color="auto"/>
          <w:bottom w:val="single" w:sz="4" w:space="1" w:color="auto"/>
          <w:right w:val="single" w:sz="4" w:space="4" w:color="auto"/>
        </w:pBdr>
        <w:jc w:val="center"/>
      </w:pPr>
    </w:p>
    <w:p w14:paraId="0945398E" w14:textId="77777777" w:rsidR="00D3793A" w:rsidRDefault="00D3793A" w:rsidP="00D3793A">
      <w:pPr>
        <w:pStyle w:val="Sansinterligne"/>
        <w:pBdr>
          <w:top w:val="single" w:sz="4" w:space="1" w:color="auto"/>
          <w:left w:val="single" w:sz="4" w:space="4" w:color="auto"/>
          <w:bottom w:val="single" w:sz="4" w:space="1" w:color="auto"/>
          <w:right w:val="single" w:sz="4" w:space="4" w:color="auto"/>
        </w:pBdr>
        <w:jc w:val="center"/>
      </w:pPr>
      <w:r>
        <w:t>Bulletin Mensuel des Soumis Unis International *** Proclamant la seule religion acceptable pour Dieu</w:t>
      </w:r>
    </w:p>
    <w:p w14:paraId="3FBDAD97" w14:textId="77777777" w:rsidR="00D3793A" w:rsidRDefault="00D3793A" w:rsidP="00D3793A">
      <w:pPr>
        <w:pStyle w:val="Sansinterligne"/>
        <w:pBdr>
          <w:top w:val="single" w:sz="4" w:space="1" w:color="auto"/>
          <w:left w:val="single" w:sz="4" w:space="4" w:color="auto"/>
          <w:bottom w:val="single" w:sz="4" w:space="1" w:color="auto"/>
          <w:right w:val="single" w:sz="4" w:space="4" w:color="auto"/>
        </w:pBdr>
        <w:jc w:val="center"/>
      </w:pPr>
    </w:p>
    <w:p w14:paraId="6AB94BC0" w14:textId="51449205" w:rsidR="00D3793A" w:rsidRDefault="00D3793A" w:rsidP="00D3793A">
      <w:pPr>
        <w:pStyle w:val="Sansinterligne"/>
        <w:pBdr>
          <w:top w:val="single" w:sz="4" w:space="1" w:color="auto"/>
          <w:left w:val="single" w:sz="4" w:space="4" w:color="auto"/>
          <w:bottom w:val="single" w:sz="4" w:space="1" w:color="auto"/>
          <w:right w:val="single" w:sz="4" w:space="4" w:color="auto"/>
        </w:pBdr>
        <w:jc w:val="center"/>
      </w:pPr>
      <w:r>
        <w:t>Décembre</w:t>
      </w:r>
      <w:r>
        <w:t xml:space="preserve"> 1985</w:t>
      </w:r>
      <w:r>
        <w:tab/>
      </w:r>
      <w:r>
        <w:tab/>
      </w:r>
      <w:r>
        <w:tab/>
      </w:r>
      <w:r>
        <w:tab/>
        <w:t>N°1</w:t>
      </w:r>
      <w:r>
        <w:t>1</w:t>
      </w:r>
    </w:p>
    <w:p w14:paraId="619BF30B" w14:textId="77777777" w:rsidR="00D3793A" w:rsidRDefault="00D3793A" w:rsidP="00D3793A">
      <w:pPr>
        <w:pStyle w:val="Sansinterligne"/>
        <w:pBdr>
          <w:top w:val="single" w:sz="4" w:space="1" w:color="auto"/>
          <w:left w:val="single" w:sz="4" w:space="4" w:color="auto"/>
          <w:bottom w:val="single" w:sz="4" w:space="1" w:color="auto"/>
          <w:right w:val="single" w:sz="4" w:space="4" w:color="auto"/>
        </w:pBdr>
        <w:jc w:val="center"/>
      </w:pPr>
    </w:p>
    <w:p w14:paraId="36C7D539" w14:textId="77777777" w:rsidR="00D3793A" w:rsidRDefault="00D3793A" w:rsidP="00D3793A">
      <w:pPr>
        <w:pStyle w:val="Sansinterligne"/>
        <w:pBdr>
          <w:top w:val="single" w:sz="4" w:space="1" w:color="auto"/>
          <w:left w:val="single" w:sz="4" w:space="4" w:color="auto"/>
          <w:bottom w:val="single" w:sz="4" w:space="1" w:color="auto"/>
          <w:right w:val="single" w:sz="4" w:space="4" w:color="auto"/>
        </w:pBdr>
        <w:jc w:val="center"/>
      </w:pPr>
      <w:r>
        <w:t xml:space="preserve">Rédacteur : Rashad Khalifa, </w:t>
      </w:r>
      <w:proofErr w:type="spellStart"/>
      <w:r>
        <w:t>Ph.D</w:t>
      </w:r>
      <w:proofErr w:type="spellEnd"/>
      <w:r>
        <w:t>.</w:t>
      </w:r>
    </w:p>
    <w:p w14:paraId="2B4BB896" w14:textId="77777777" w:rsidR="00D3793A" w:rsidRDefault="00D3793A" w:rsidP="00D3793A">
      <w:pPr>
        <w:pStyle w:val="Sansinterligne"/>
      </w:pPr>
    </w:p>
    <w:p w14:paraId="7F54531D" w14:textId="6E454F22" w:rsidR="00D3793A" w:rsidRDefault="00D3793A" w:rsidP="00D3793A">
      <w:pPr>
        <w:pStyle w:val="Sansinterligne"/>
      </w:pPr>
      <w:r>
        <w:t>C'est garanti :</w:t>
      </w:r>
    </w:p>
    <w:p w14:paraId="73F9B23A" w14:textId="77777777" w:rsidR="00D3793A" w:rsidRDefault="00D3793A" w:rsidP="00D3793A">
      <w:pPr>
        <w:pStyle w:val="Sansinterligne"/>
      </w:pPr>
    </w:p>
    <w:p w14:paraId="61057625" w14:textId="77777777" w:rsidR="00D3793A" w:rsidRPr="00D3793A" w:rsidRDefault="00D3793A" w:rsidP="00D3793A">
      <w:pPr>
        <w:pStyle w:val="Sansinterligne"/>
        <w:jc w:val="center"/>
        <w:rPr>
          <w:sz w:val="28"/>
          <w:szCs w:val="28"/>
        </w:rPr>
      </w:pPr>
      <w:r w:rsidRPr="00D3793A">
        <w:rPr>
          <w:sz w:val="28"/>
          <w:szCs w:val="28"/>
        </w:rPr>
        <w:t>50 MILLIONS DE MUSULMANS EN AMÉRIQUE</w:t>
      </w:r>
    </w:p>
    <w:p w14:paraId="7B3D4AFB" w14:textId="2107651C" w:rsidR="00E349E0" w:rsidRDefault="00D3793A" w:rsidP="00D3793A">
      <w:pPr>
        <w:pStyle w:val="Sansinterligne"/>
        <w:jc w:val="center"/>
        <w:rPr>
          <w:sz w:val="28"/>
          <w:szCs w:val="28"/>
        </w:rPr>
      </w:pPr>
      <w:r w:rsidRPr="00D3793A">
        <w:rPr>
          <w:sz w:val="28"/>
          <w:szCs w:val="28"/>
        </w:rPr>
        <w:t>DES MILLIONS D'AUTRES DANS LE MONDE</w:t>
      </w:r>
    </w:p>
    <w:p w14:paraId="070FC2B4" w14:textId="77777777" w:rsidR="00D3793A" w:rsidRDefault="00D3793A" w:rsidP="00D3793A">
      <w:pPr>
        <w:pStyle w:val="Sansinterligne"/>
      </w:pPr>
    </w:p>
    <w:p w14:paraId="11F3BA7E" w14:textId="4A324F0F" w:rsidR="00D3793A" w:rsidRDefault="00D3793A" w:rsidP="00D3793A">
      <w:pPr>
        <w:pStyle w:val="Sansinterligne"/>
      </w:pPr>
      <w:r>
        <w:t>Une preuve physique extraordinaire de l'authenticité du Coran a été découverte. Cette preuve est si puissante que toute personne qui l'examine et la comprend devient musulmane. Dieu Tout-Puissant lui-même décrit cette preuve comme "l'un des plus grands signes".  Si ce grand et important développement était soutenu par les ressources du monde musulman, nous pourrions facilement bénéficier de la loyauté, de la force et du soutien incontestables de 50 millions de musulmans en Amérique, et de millions d'autres en Europe, au Japon, en Australie, en Asie et en Afrique. Imaginez l'annonce du miracle physique irréfutable du Coran en pleine page de publicité dans le New York Times, le Washington Post, le Wall Street Journal, Time, Newsweek, et sur les écrans de télévision aux heures de grande écoute ! C'est un fait avéré, universellement constaté, que 6 millions de Juifs ont monopolisé la machine à fabriquer des politiques en Amérique. Imaginez ce que 50 millions de musulmans peuvent faire.</w:t>
      </w:r>
    </w:p>
    <w:p w14:paraId="4E4625D3" w14:textId="77777777" w:rsidR="00D3793A" w:rsidRDefault="00D3793A" w:rsidP="00D3793A">
      <w:pPr>
        <w:pStyle w:val="Sansinterligne"/>
      </w:pPr>
    </w:p>
    <w:p w14:paraId="7425F660" w14:textId="77777777" w:rsidR="00D3793A" w:rsidRDefault="00D3793A" w:rsidP="00D3793A">
      <w:pPr>
        <w:pStyle w:val="Sansinterligne"/>
      </w:pPr>
      <w:r>
        <w:t>Non seulement le monde musulman n'a pas su profiter de ce cadeau historique de Dieu, mais il lui a même déclaré la guerre. Malheureusement, les musulmans ont été dupés par leurs chefs religieux. Après une enquête minutieuse, la raison de cette étrange opposition à leurs propres écritures s'est avérée être une pure jalousie égoïste.</w:t>
      </w:r>
    </w:p>
    <w:p w14:paraId="6F69C233" w14:textId="77777777" w:rsidR="00D3793A" w:rsidRDefault="00D3793A" w:rsidP="00D3793A">
      <w:pPr>
        <w:pStyle w:val="Sansinterligne"/>
      </w:pPr>
    </w:p>
    <w:p w14:paraId="474C0C26" w14:textId="77777777" w:rsidR="00D3793A" w:rsidRDefault="00D3793A" w:rsidP="00D3793A">
      <w:pPr>
        <w:pStyle w:val="Sansinterligne"/>
      </w:pPr>
      <w:r>
        <w:t>Les '</w:t>
      </w:r>
      <w:proofErr w:type="spellStart"/>
      <w:r>
        <w:t>Ulama</w:t>
      </w:r>
      <w:proofErr w:type="spellEnd"/>
      <w:r>
        <w:t>, Mullas et "savants" musulmans ont déclaré dans leurs conversations privées : "Nous nous opposons au miracle mathématique du Coran parce que le découvreur, Rashad Khalifa, n'est pas l'un des nôtres ! !!".</w:t>
      </w:r>
    </w:p>
    <w:p w14:paraId="4B7ADDC1" w14:textId="77777777" w:rsidR="00D3793A" w:rsidRDefault="00D3793A" w:rsidP="00D3793A">
      <w:pPr>
        <w:pStyle w:val="Sansinterligne"/>
      </w:pPr>
    </w:p>
    <w:p w14:paraId="439A07AF" w14:textId="77777777" w:rsidR="00D3793A" w:rsidRDefault="00D3793A" w:rsidP="00D3793A">
      <w:pPr>
        <w:pStyle w:val="Sansinterligne"/>
      </w:pPr>
      <w:proofErr w:type="spellStart"/>
      <w:r>
        <w:rPr>
          <w:rFonts w:cs="Arial"/>
          <w:rtl/>
        </w:rPr>
        <w:t>وَءاتَيْنَهُمْ</w:t>
      </w:r>
      <w:proofErr w:type="spellEnd"/>
      <w:r>
        <w:rPr>
          <w:rFonts w:cs="Arial"/>
          <w:rtl/>
        </w:rPr>
        <w:t xml:space="preserve"> بَيِّنَتٍ </w:t>
      </w:r>
      <w:proofErr w:type="spellStart"/>
      <w:r>
        <w:rPr>
          <w:rFonts w:cs="Arial"/>
          <w:rtl/>
        </w:rPr>
        <w:t>مِنْأَمْرِ</w:t>
      </w:r>
      <w:proofErr w:type="spellEnd"/>
      <w:r>
        <w:rPr>
          <w:rFonts w:cs="Arial"/>
          <w:rtl/>
        </w:rPr>
        <w:t xml:space="preserve"> فَمَا اخْتَلَفُوا إِلَّا مِنْ بَعْدِ مَا جَاءَهُمْ الْعِلْمُ بَغْيًا بَيْنَهُمْ إِنَّ رَبَّكَ يَقْضِي بَيْنَهُمْ يَوْمَ </w:t>
      </w:r>
      <w:proofErr w:type="spellStart"/>
      <w:r>
        <w:rPr>
          <w:rFonts w:cs="Arial"/>
          <w:rtl/>
        </w:rPr>
        <w:t>الْقِيَمَةِيمَا</w:t>
      </w:r>
      <w:proofErr w:type="spellEnd"/>
      <w:r>
        <w:rPr>
          <w:rFonts w:cs="Arial"/>
          <w:rtl/>
        </w:rPr>
        <w:t xml:space="preserve"> كَانوا فِيهِ يَخْتَلِفُنَ</w:t>
      </w:r>
    </w:p>
    <w:p w14:paraId="33BE9E24" w14:textId="02AD151D" w:rsidR="00D3793A" w:rsidRDefault="00D3793A" w:rsidP="00D3793A">
      <w:pPr>
        <w:pStyle w:val="Sansinterligne"/>
      </w:pPr>
      <w:r>
        <w:t>Nous leur avons donné des preuves claires. Pourtant, ils ont contesté ces preuves, alors qu'ils les reconnaissaient parfaitement, par pure jalousie de leur part. Certes, votre Seigneur les jugera le jour de la résurrection au sujet de leurs disputes. (45:17)</w:t>
      </w:r>
    </w:p>
    <w:p w14:paraId="450FA2F8" w14:textId="03EBEF19" w:rsidR="00D3793A" w:rsidRDefault="00D3793A" w:rsidP="00D3793A">
      <w:pPr>
        <w:pStyle w:val="Sansinterligne"/>
      </w:pPr>
    </w:p>
    <w:p w14:paraId="650B2FC1" w14:textId="77777777" w:rsidR="00D3793A" w:rsidRPr="00D3793A" w:rsidRDefault="00D3793A" w:rsidP="00D3793A">
      <w:pPr>
        <w:pStyle w:val="Sansinterligne"/>
        <w:jc w:val="center"/>
        <w:rPr>
          <w:sz w:val="28"/>
          <w:szCs w:val="28"/>
        </w:rPr>
      </w:pPr>
      <w:r w:rsidRPr="00D3793A">
        <w:rPr>
          <w:sz w:val="28"/>
          <w:szCs w:val="28"/>
        </w:rPr>
        <w:t>QUE VA-T-IL ARRIVER</w:t>
      </w:r>
    </w:p>
    <w:p w14:paraId="7933E2FD" w14:textId="77777777" w:rsidR="00D3793A" w:rsidRPr="00D3793A" w:rsidRDefault="00D3793A" w:rsidP="00D3793A">
      <w:pPr>
        <w:pStyle w:val="Sansinterligne"/>
        <w:jc w:val="center"/>
        <w:rPr>
          <w:sz w:val="28"/>
          <w:szCs w:val="28"/>
        </w:rPr>
      </w:pPr>
      <w:r w:rsidRPr="00D3793A">
        <w:rPr>
          <w:sz w:val="28"/>
          <w:szCs w:val="28"/>
        </w:rPr>
        <w:t>À L'ARABIE SAOUDITE ?</w:t>
      </w:r>
    </w:p>
    <w:p w14:paraId="0D4044E3" w14:textId="0EE3C9F2" w:rsidR="00D3793A" w:rsidRDefault="00D3793A" w:rsidP="00D3793A">
      <w:pPr>
        <w:pStyle w:val="Sansinterligne"/>
        <w:jc w:val="center"/>
        <w:rPr>
          <w:sz w:val="28"/>
          <w:szCs w:val="28"/>
        </w:rPr>
      </w:pPr>
      <w:r w:rsidRPr="00D3793A">
        <w:rPr>
          <w:sz w:val="28"/>
          <w:szCs w:val="28"/>
        </w:rPr>
        <w:t>QUE VA-T-IL ARRIVER</w:t>
      </w:r>
      <w:r>
        <w:rPr>
          <w:sz w:val="28"/>
          <w:szCs w:val="28"/>
        </w:rPr>
        <w:t xml:space="preserve"> </w:t>
      </w:r>
      <w:r w:rsidRPr="00D3793A">
        <w:rPr>
          <w:sz w:val="28"/>
          <w:szCs w:val="28"/>
        </w:rPr>
        <w:t>À L'IRAN ?</w:t>
      </w:r>
    </w:p>
    <w:p w14:paraId="53C6F280" w14:textId="7150EEC9" w:rsidR="00D3793A" w:rsidRDefault="00D3793A" w:rsidP="00D3793A">
      <w:pPr>
        <w:pStyle w:val="Sansinterligne"/>
      </w:pPr>
    </w:p>
    <w:p w14:paraId="7FA0363E" w14:textId="77777777" w:rsidR="00523CCF" w:rsidRDefault="00523CCF" w:rsidP="00523CCF">
      <w:pPr>
        <w:pStyle w:val="Sansinterligne"/>
      </w:pPr>
      <w:r>
        <w:t>La Nation islamique unie a été déclarée dans le MUSLIM PERSPECTIVE du 1er Muharram 1406 (15 septembre 1985). Comme promis dans ce numéro historique, nous avons écrit à tous les chefs d'État de la région de l'UIN pour les inviter à établir leur gouvernement sur la base du véritable Islam tel que prêché par le dernier prophète de Dieu, Mohammed. Nous avons écrit aux rois et présidents d'Afghanistan, d'Algérie, de Bahreïn, d'Égypte, d'Indonésie, d'Iran, d'Irak, de Jordanie, du Koweït, du Liban, de Libye, de Malaisie, du Maroc, du Nigeria, d'Oman, du Pakistan, du Qatar, d'Arabie saoudite, de Somalie, du Soudan, de Syrie, de Tanzanie, de Tunisie, de Turquie, d'Ouganda, des Émirats arabes unis et du Yémen. Nous leur avons demandé de renoncer à leurs différences, de se débarrasser de toutes les innovations qui se sont immiscées dans l'Islam, de revenir à l'Islam originel et de déclarer leur appartenance à la NATION ISLAMIQUE UNIE.</w:t>
      </w:r>
    </w:p>
    <w:p w14:paraId="404DEF78" w14:textId="77777777" w:rsidR="00523CCF" w:rsidRDefault="00523CCF" w:rsidP="00523CCF">
      <w:pPr>
        <w:pStyle w:val="Sansinterligne"/>
      </w:pPr>
    </w:p>
    <w:p w14:paraId="48E58BA1" w14:textId="615BB2F1" w:rsidR="00D3793A" w:rsidRDefault="00523CCF" w:rsidP="00523CCF">
      <w:pPr>
        <w:pStyle w:val="Sansinterligne"/>
      </w:pPr>
      <w:r>
        <w:lastRenderedPageBreak/>
        <w:t>Cela fait presque trois mois que nous avons écrit à ces gouvernements, et maintenant ils ont eu l'occasion de faire circuler notre communication parmi leurs responsables. Il ne fait aucun doute qu'au moins certains de ces gouvernements se moquent de notre offre (voir Coran 23:110 &amp; 83:29). Mais ils ne riront pas longtemps. S'ils ne tiennent pas compte des enseignements de Dieu dès maintenant et n'exécutent pas les commandements coraniques des versets 44, 45 et 47 de la sourate 5, ils seront renversés. Ces versets nous ordonnent de gouverner en accord avec les révélations de Dieu, spécifiquement le Coran, tout le Coran, et rien que le Coran.</w:t>
      </w:r>
    </w:p>
    <w:p w14:paraId="15ECB360" w14:textId="34AA2BF6" w:rsidR="00523CCF" w:rsidRDefault="00523CCF" w:rsidP="00523CCF">
      <w:pPr>
        <w:pStyle w:val="Sansinterligne"/>
      </w:pPr>
    </w:p>
    <w:p w14:paraId="7F655E25" w14:textId="7F7B0FF3" w:rsidR="00523CCF" w:rsidRDefault="00523CCF" w:rsidP="00523CCF">
      <w:pPr>
        <w:pStyle w:val="Sansinterligne"/>
      </w:pPr>
      <w:r w:rsidRPr="00523CCF">
        <w:t xml:space="preserve">Un changement de gouvernement a déjà eu lieu dans la région ; le dirigeant chrétien de la Tanzanie, Julius </w:t>
      </w:r>
      <w:proofErr w:type="spellStart"/>
      <w:r w:rsidRPr="00523CCF">
        <w:t>Nierere</w:t>
      </w:r>
      <w:proofErr w:type="spellEnd"/>
      <w:r w:rsidRPr="00523CCF">
        <w:t xml:space="preserve">, a été remplacé par le dirigeant musulman, le président Ali Hassan </w:t>
      </w:r>
      <w:proofErr w:type="spellStart"/>
      <w:r w:rsidRPr="00523CCF">
        <w:t>Mwinyi</w:t>
      </w:r>
      <w:proofErr w:type="spellEnd"/>
      <w:r w:rsidRPr="00523CCF">
        <w:t xml:space="preserve"> (31 octobre 1985).</w:t>
      </w:r>
    </w:p>
    <w:p w14:paraId="2F1FCE0C" w14:textId="72306412" w:rsidR="00523CCF" w:rsidRDefault="00523CCF" w:rsidP="00523CCF">
      <w:pPr>
        <w:pStyle w:val="Sansinterligne"/>
      </w:pPr>
    </w:p>
    <w:p w14:paraId="457BEBD8" w14:textId="4414BC66" w:rsidR="00523CCF" w:rsidRDefault="00523CCF" w:rsidP="00523CCF">
      <w:pPr>
        <w:pStyle w:val="Sansinterligne"/>
        <w:jc w:val="center"/>
        <w:rPr>
          <w:rFonts w:ascii="Georgia" w:hAnsi="Georgia"/>
          <w:color w:val="000000"/>
          <w:sz w:val="36"/>
          <w:szCs w:val="36"/>
        </w:rPr>
      </w:pPr>
      <w:r>
        <w:rPr>
          <w:rFonts w:ascii="Georgia" w:hAnsi="Georgia"/>
          <w:color w:val="000000"/>
          <w:sz w:val="36"/>
          <w:szCs w:val="36"/>
          <w:rtl/>
        </w:rPr>
        <w:t xml:space="preserve">قُلْ اللَّهُمَّ مَلِكَ الْمُلْكِ تُؤْتِي الْمُلْكَ مَنْ تَشَاءُ </w:t>
      </w:r>
      <w:r w:rsidRPr="00523CCF">
        <w:rPr>
          <w:rFonts w:ascii="Georgia" w:hAnsi="Georgia"/>
          <w:color w:val="000000"/>
          <w:sz w:val="28"/>
          <w:szCs w:val="28"/>
          <w:rtl/>
        </w:rPr>
        <w:t>وَتَنْزِعُ</w:t>
      </w:r>
      <w:r>
        <w:rPr>
          <w:rFonts w:ascii="Georgia" w:hAnsi="Georgia"/>
          <w:color w:val="000000"/>
          <w:sz w:val="36"/>
          <w:szCs w:val="36"/>
          <w:rtl/>
        </w:rPr>
        <w:t xml:space="preserve"> الْمُلْكَ مِمَّنْ تَشَاءُ</w:t>
      </w:r>
    </w:p>
    <w:p w14:paraId="6A8C7509" w14:textId="76EAA843" w:rsidR="00523CCF" w:rsidRDefault="00523CCF" w:rsidP="00523CCF">
      <w:pPr>
        <w:pStyle w:val="Sansinterligne"/>
      </w:pPr>
      <w:r w:rsidRPr="00523CCF">
        <w:t>26. Dis : Ô Allah ! Détenteur de la souveraineté ! Tu donnes la souveraineté à qui Tu veux, et Tu retires la souveraineté à qui Tu veux.</w:t>
      </w:r>
    </w:p>
    <w:p w14:paraId="2346158B" w14:textId="52B52B12" w:rsidR="00523CCF" w:rsidRDefault="00523CCF" w:rsidP="00523CCF">
      <w:pPr>
        <w:pStyle w:val="Sansinterligne"/>
      </w:pPr>
    </w:p>
    <w:p w14:paraId="5C48A33B" w14:textId="77777777" w:rsidR="00523CCF" w:rsidRDefault="00523CCF" w:rsidP="00523CCF">
      <w:pPr>
        <w:pStyle w:val="Sansinterligne"/>
      </w:pPr>
      <w:r>
        <w:t>L'Arabie Saoudite et l'Iran ont reçu notre invitation, et il n'y a que deux réponses possibles :</w:t>
      </w:r>
    </w:p>
    <w:p w14:paraId="69AAF575" w14:textId="77777777" w:rsidR="00523CCF" w:rsidRDefault="00523CCF" w:rsidP="00523CCF">
      <w:pPr>
        <w:pStyle w:val="Sansinterligne"/>
      </w:pPr>
    </w:p>
    <w:p w14:paraId="5E978057" w14:textId="77777777" w:rsidR="00523CCF" w:rsidRDefault="00523CCF" w:rsidP="00523CCF">
      <w:pPr>
        <w:pStyle w:val="Sansinterligne"/>
        <w:jc w:val="center"/>
      </w:pPr>
      <w:r>
        <w:t>(1) L'ARABIE SAOUDITE et/ou l'IRAN</w:t>
      </w:r>
    </w:p>
    <w:p w14:paraId="75236697" w14:textId="77777777" w:rsidR="00523CCF" w:rsidRDefault="00523CCF" w:rsidP="00523CCF">
      <w:pPr>
        <w:pStyle w:val="Sansinterligne"/>
        <w:jc w:val="center"/>
      </w:pPr>
      <w:r>
        <w:t>PEUVENT ACCEPTER NOTRE INVITATION</w:t>
      </w:r>
    </w:p>
    <w:p w14:paraId="0B422683" w14:textId="72A42AC9" w:rsidR="00523CCF" w:rsidRDefault="00523CCF" w:rsidP="00523CCF">
      <w:pPr>
        <w:pStyle w:val="Sansinterligne"/>
        <w:jc w:val="center"/>
      </w:pPr>
      <w:r>
        <w:t>POUR REJOINDRE LA NATION ISLAMIQUE UNIE</w:t>
      </w:r>
    </w:p>
    <w:p w14:paraId="1F0A6558" w14:textId="6CDEB26A" w:rsidR="00523CCF" w:rsidRDefault="00523CCF" w:rsidP="00523CCF">
      <w:pPr>
        <w:pStyle w:val="Sansinterligne"/>
      </w:pPr>
    </w:p>
    <w:p w14:paraId="0754EB0D" w14:textId="77777777" w:rsidR="0090239A" w:rsidRDefault="0090239A" w:rsidP="0090239A">
      <w:pPr>
        <w:pStyle w:val="Sansinterligne"/>
      </w:pPr>
      <w:r>
        <w:t>Dans ce cas très improbable, nous nous entretiendrons avec le(s) représentant(s) saoudien(s) et/ou iranien(s) et leur remettrons tous les détails pour qu'ils se conforment aux commandements coraniques, reviennent au véritable islam originel et appliquent les lois de Dieu telles qu'elles sont décrétées dans le Coran, dans tout le Coran et rien que le Coran.</w:t>
      </w:r>
    </w:p>
    <w:p w14:paraId="5FC9FC35" w14:textId="77777777" w:rsidR="0090239A" w:rsidRDefault="0090239A" w:rsidP="0090239A">
      <w:pPr>
        <w:pStyle w:val="Sansinterligne"/>
      </w:pPr>
    </w:p>
    <w:p w14:paraId="62DD56B7" w14:textId="77777777" w:rsidR="0090239A" w:rsidRDefault="0090239A" w:rsidP="0090239A">
      <w:pPr>
        <w:pStyle w:val="Sansinterligne"/>
        <w:numPr>
          <w:ilvl w:val="0"/>
          <w:numId w:val="1"/>
        </w:numPr>
      </w:pPr>
      <w:r>
        <w:t>Nous leur demanderons d'abandonner leurs principes sectaires, qu'ils soient sunnites ou chiites (voir 6:159).</w:t>
      </w:r>
    </w:p>
    <w:p w14:paraId="6054A609" w14:textId="77777777" w:rsidR="0090239A" w:rsidRDefault="0090239A" w:rsidP="0090239A">
      <w:pPr>
        <w:pStyle w:val="Sansinterligne"/>
        <w:numPr>
          <w:ilvl w:val="0"/>
          <w:numId w:val="1"/>
        </w:numPr>
      </w:pPr>
      <w:r>
        <w:t>Nous leur demanderons de démolir les centres d'idolâtrie, à savoir la tombe du Prophète à Médine et toutes les tombes des Imams, des saints, des Walis, etc. dans tout l'Iran.</w:t>
      </w:r>
    </w:p>
    <w:p w14:paraId="2A729544" w14:textId="77777777" w:rsidR="0090239A" w:rsidRDefault="0090239A" w:rsidP="0090239A">
      <w:pPr>
        <w:pStyle w:val="Sansinterligne"/>
        <w:numPr>
          <w:ilvl w:val="0"/>
          <w:numId w:val="1"/>
        </w:numPr>
      </w:pPr>
      <w:r>
        <w:t>Nous leur fournirons une constitution coranique complète.</w:t>
      </w:r>
    </w:p>
    <w:p w14:paraId="08D51E0F" w14:textId="77777777" w:rsidR="0090239A" w:rsidRDefault="0090239A" w:rsidP="0090239A">
      <w:pPr>
        <w:pStyle w:val="Sansinterligne"/>
        <w:numPr>
          <w:ilvl w:val="0"/>
          <w:numId w:val="1"/>
        </w:numPr>
      </w:pPr>
      <w:r>
        <w:t>Nous leur fournirons les statuts civils, criminels, sociaux et économiques détaillés dérivés du Coran.</w:t>
      </w:r>
    </w:p>
    <w:p w14:paraId="72EEDC72" w14:textId="77777777" w:rsidR="0090239A" w:rsidRDefault="0090239A" w:rsidP="0090239A">
      <w:pPr>
        <w:pStyle w:val="Sansinterligne"/>
        <w:numPr>
          <w:ilvl w:val="0"/>
          <w:numId w:val="1"/>
        </w:numPr>
      </w:pPr>
      <w:r>
        <w:t>Nous leur fournirons un programme coranique complet pour rééduquer le peuple d'Arabie Saoudite et le peuple d'Iran sur l'Islam original et véritable tel que prêché par le Prophète.</w:t>
      </w:r>
    </w:p>
    <w:p w14:paraId="366F775B" w14:textId="6BC376E6" w:rsidR="00523CCF" w:rsidRDefault="0090239A" w:rsidP="0090239A">
      <w:pPr>
        <w:pStyle w:val="Sansinterligne"/>
        <w:numPr>
          <w:ilvl w:val="0"/>
          <w:numId w:val="1"/>
        </w:numPr>
      </w:pPr>
      <w:r>
        <w:t xml:space="preserve">Nous leur prouverons, sans l'ombre d'un doute, que l'adhésion à l'UIN leur garantira la prospérité, la paix, la dignité et la victoire :   </w:t>
      </w:r>
    </w:p>
    <w:p w14:paraId="44B557EE" w14:textId="7BFB2165" w:rsidR="0090239A" w:rsidRDefault="0090239A" w:rsidP="0090239A">
      <w:pPr>
        <w:pStyle w:val="Sansinterligne"/>
      </w:pPr>
    </w:p>
    <w:p w14:paraId="6C3D1B05" w14:textId="5835DA41" w:rsidR="0090239A" w:rsidRDefault="0090239A" w:rsidP="0090239A">
      <w:pPr>
        <w:pStyle w:val="Sansinterligne"/>
        <w:jc w:val="center"/>
        <w:rPr>
          <w:rFonts w:ascii="Georgia" w:hAnsi="Georgia"/>
          <w:color w:val="000000"/>
          <w:sz w:val="28"/>
          <w:szCs w:val="28"/>
        </w:rPr>
      </w:pPr>
      <w:r w:rsidRPr="0090239A">
        <w:rPr>
          <w:rFonts w:ascii="Georgia" w:hAnsi="Georgia"/>
          <w:color w:val="000000"/>
          <w:sz w:val="28"/>
          <w:szCs w:val="28"/>
          <w:rtl/>
        </w:rPr>
        <w:t>وَلَوْ انَّ اهْلَ الْقُرَى ءامَنُوا وَاتَّقَوْا لَفَتَحْنَا عَلَيْهِمْ بَرَكَتٍ مِنْ السَّمَاءِ وَالْارْضِ</w:t>
      </w:r>
    </w:p>
    <w:p w14:paraId="3A8CF46B" w14:textId="77777777" w:rsidR="0090239A" w:rsidRDefault="0090239A" w:rsidP="0090239A">
      <w:pPr>
        <w:pStyle w:val="Sansinterligne"/>
      </w:pPr>
      <w:r>
        <w:t>Si seulement les gens des communautés croient et observent Dieu, nous les couvrirons de bénédictions du ciel et de la terre. (Coran 7:96)</w:t>
      </w:r>
    </w:p>
    <w:p w14:paraId="4C897540" w14:textId="77777777" w:rsidR="0090239A" w:rsidRDefault="0090239A" w:rsidP="0090239A">
      <w:pPr>
        <w:pStyle w:val="Sansinterligne"/>
      </w:pPr>
    </w:p>
    <w:p w14:paraId="506403EC" w14:textId="77777777" w:rsidR="0090239A" w:rsidRDefault="0090239A" w:rsidP="0090239A">
      <w:pPr>
        <w:pStyle w:val="Sansinterligne"/>
        <w:numPr>
          <w:ilvl w:val="0"/>
          <w:numId w:val="2"/>
        </w:numPr>
      </w:pPr>
      <w:r>
        <w:t>Nous leur prouverons que leur condition actuelle de guerre, d'humiliation, de défaite, de misère et de privation ne prendra fin que s'ils rejoignent l'UIN.</w:t>
      </w:r>
    </w:p>
    <w:p w14:paraId="27F74F40" w14:textId="77777777" w:rsidR="0090239A" w:rsidRDefault="0090239A" w:rsidP="0090239A">
      <w:pPr>
        <w:pStyle w:val="Sansinterligne"/>
      </w:pPr>
    </w:p>
    <w:p w14:paraId="55A80DE9" w14:textId="77777777" w:rsidR="0090239A" w:rsidRDefault="0090239A" w:rsidP="0090239A">
      <w:pPr>
        <w:pStyle w:val="Sansinterligne"/>
        <w:jc w:val="center"/>
      </w:pPr>
      <w:r>
        <w:t>(2) L'ARABIE SAOUDITE et/ou l'IRAN</w:t>
      </w:r>
    </w:p>
    <w:p w14:paraId="2B2A7E4F" w14:textId="77777777" w:rsidR="0090239A" w:rsidRDefault="0090239A" w:rsidP="0090239A">
      <w:pPr>
        <w:pStyle w:val="Sansinterligne"/>
        <w:jc w:val="center"/>
      </w:pPr>
      <w:r>
        <w:t>REJETTENT NOTRE INVITATION</w:t>
      </w:r>
    </w:p>
    <w:p w14:paraId="183C6E4D" w14:textId="77777777" w:rsidR="0090239A" w:rsidRDefault="0090239A" w:rsidP="0090239A">
      <w:pPr>
        <w:pStyle w:val="Sansinterligne"/>
      </w:pPr>
    </w:p>
    <w:p w14:paraId="61602C07" w14:textId="77777777" w:rsidR="0090239A" w:rsidRDefault="0090239A" w:rsidP="0090239A">
      <w:pPr>
        <w:pStyle w:val="Sansinterligne"/>
      </w:pPr>
      <w:r>
        <w:t>Dans ce cas, le gouvernement tombera sûrement. Ce ne sera pas une question de probabilité ou de possibilité ; la chute du gouvernement est assurée. Ce ne sera qu'une question de temps. La manière et le moment exacts de la chute du gouvernement dépendent de Dieu tout-puissant. La chute de l'Arabie saoudite et/ou de l'Iran, s'ils ne tiennent pas compte du Message, devrait intervenir dans les deux ans.</w:t>
      </w:r>
    </w:p>
    <w:p w14:paraId="41860141" w14:textId="77777777" w:rsidR="0090239A" w:rsidRDefault="0090239A" w:rsidP="0090239A">
      <w:pPr>
        <w:pStyle w:val="Sansinterligne"/>
      </w:pPr>
    </w:p>
    <w:p w14:paraId="4CEAE5FE" w14:textId="77777777" w:rsidR="0090239A" w:rsidRDefault="0090239A" w:rsidP="0090239A">
      <w:pPr>
        <w:pStyle w:val="Sansinterligne"/>
      </w:pPr>
      <w:r>
        <w:t xml:space="preserve">Les forces invisibles et invincibles de Dieu réaliseront le coup d'état contre tout gouvernement de la région qui rejettera l'invitation à établir la NATION ISLAMIQUE UNIE. Comme indiqué dans le numéro de Muharram 1406 de </w:t>
      </w:r>
      <w:r>
        <w:lastRenderedPageBreak/>
        <w:t>MUSLIM PERSPECTIVE, les gouvernements de la région d'UIN qui choisissent d'ignorer ou de rejeter l'invitation à rétablir le véritable Islam tomberont au rythme de trois gouvernements tous les deux ans (voir 9:126).</w:t>
      </w:r>
    </w:p>
    <w:p w14:paraId="6A8610C5" w14:textId="77777777" w:rsidR="0090239A" w:rsidRDefault="0090239A" w:rsidP="0090239A">
      <w:pPr>
        <w:pStyle w:val="Sansinterligne"/>
      </w:pPr>
    </w:p>
    <w:p w14:paraId="2502D1D9" w14:textId="13F1418E" w:rsidR="0090239A" w:rsidRDefault="0090239A" w:rsidP="0090239A">
      <w:pPr>
        <w:pStyle w:val="Sansinterligne"/>
      </w:pPr>
      <w:r>
        <w:t>Si Dieu vous soutient, aucune force sur terre ne peut vous vaincre. Mais s'Il vous abandonne, qui peut alors vous donner la victoire ? C'est en Dieu que les croyants doivent avoir confiance. (3:160)</w:t>
      </w:r>
    </w:p>
    <w:p w14:paraId="296C9D75" w14:textId="19672144" w:rsidR="0090239A" w:rsidRDefault="0090239A" w:rsidP="0090239A">
      <w:pPr>
        <w:pStyle w:val="Sansinterligne"/>
        <w:jc w:val="center"/>
        <w:rPr>
          <w:rFonts w:ascii="Georgia" w:hAnsi="Georgia"/>
          <w:color w:val="000000"/>
          <w:sz w:val="28"/>
          <w:szCs w:val="28"/>
        </w:rPr>
      </w:pPr>
      <w:r w:rsidRPr="0090239A">
        <w:rPr>
          <w:rFonts w:ascii="Georgia" w:hAnsi="Georgia"/>
          <w:color w:val="000000"/>
          <w:sz w:val="28"/>
          <w:szCs w:val="28"/>
          <w:rtl/>
        </w:rPr>
        <w:t>اِنْ يَنْصُرْكُمْ اللَّهُ فَلَا غَالِبَ لَكُمْ وَاِنْ يَخْذُلْكُمْ فَمَنْ ذَا الَّذِي يَنْصُرُكُمْ مِنْ بَعْدِه ِوَعَلَى اللَّهِ فَلْيَتَوَكَّلْ الْمُؤْمِنُونَ</w:t>
      </w:r>
    </w:p>
    <w:p w14:paraId="2473F928" w14:textId="4BCDDB6B" w:rsidR="0090239A" w:rsidRDefault="0090239A" w:rsidP="0090239A">
      <w:pPr>
        <w:pStyle w:val="Sansinterligne"/>
      </w:pPr>
    </w:p>
    <w:p w14:paraId="3367760F" w14:textId="27E40FED" w:rsidR="0090239A" w:rsidRDefault="0090239A" w:rsidP="0090239A">
      <w:pPr>
        <w:pStyle w:val="Sansinterligne"/>
      </w:pPr>
      <w:r>
        <w:t xml:space="preserve">Traduit de : </w:t>
      </w:r>
      <w:hyperlink r:id="rId5" w:history="1">
        <w:r w:rsidRPr="00616795">
          <w:rPr>
            <w:rStyle w:val="Lienhypertexte"/>
          </w:rPr>
          <w:t>https://www.masjidtucson.org/publications/books/sp/1985/dec/page1.html</w:t>
        </w:r>
      </w:hyperlink>
    </w:p>
    <w:p w14:paraId="5DB45C67" w14:textId="77777777" w:rsidR="0090239A" w:rsidRPr="0090239A" w:rsidRDefault="0090239A" w:rsidP="0090239A">
      <w:pPr>
        <w:pStyle w:val="Sansinterligne"/>
      </w:pPr>
    </w:p>
    <w:p w14:paraId="4165AD01" w14:textId="77777777" w:rsidR="0090239A" w:rsidRPr="0090239A" w:rsidRDefault="0090239A" w:rsidP="0090239A">
      <w:pPr>
        <w:pStyle w:val="Sansinterligne"/>
      </w:pPr>
    </w:p>
    <w:sectPr w:rsidR="0090239A" w:rsidRPr="0090239A" w:rsidSect="00157BC6">
      <w:pgSz w:w="11906" w:h="16838"/>
      <w:pgMar w:top="1077" w:right="851" w:bottom="107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B2413"/>
    <w:multiLevelType w:val="hybridMultilevel"/>
    <w:tmpl w:val="2F2C3A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1427234"/>
    <w:multiLevelType w:val="hybridMultilevel"/>
    <w:tmpl w:val="17D49F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3A"/>
    <w:rsid w:val="00157BC6"/>
    <w:rsid w:val="001C2168"/>
    <w:rsid w:val="00335596"/>
    <w:rsid w:val="00523CCF"/>
    <w:rsid w:val="0090239A"/>
    <w:rsid w:val="009B7106"/>
    <w:rsid w:val="009C0E84"/>
    <w:rsid w:val="00BF1011"/>
    <w:rsid w:val="00D3793A"/>
    <w:rsid w:val="00E349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09F0"/>
  <w15:chartTrackingRefBased/>
  <w15:docId w15:val="{5873B7A7-CDB5-4B07-9F11-CB5D92EC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
    <w:name w:val="Note"/>
    <w:basedOn w:val="Normal"/>
    <w:link w:val="NoteCar"/>
    <w:qFormat/>
    <w:rsid w:val="00335596"/>
    <w:pPr>
      <w:widowControl w:val="0"/>
      <w:suppressAutoHyphens/>
      <w:autoSpaceDN w:val="0"/>
      <w:spacing w:after="0" w:line="240" w:lineRule="auto"/>
      <w:textAlignment w:val="baseline"/>
    </w:pPr>
    <w:rPr>
      <w:rFonts w:cstheme="minorHAnsi"/>
      <w:i/>
      <w:iCs/>
      <w:sz w:val="20"/>
      <w:szCs w:val="20"/>
    </w:rPr>
  </w:style>
  <w:style w:type="character" w:customStyle="1" w:styleId="NoteCar">
    <w:name w:val="Note Car"/>
    <w:basedOn w:val="Policepardfaut"/>
    <w:link w:val="Note"/>
    <w:rsid w:val="00335596"/>
    <w:rPr>
      <w:rFonts w:cstheme="minorHAnsi"/>
      <w:i/>
      <w:iCs/>
      <w:sz w:val="20"/>
      <w:szCs w:val="20"/>
    </w:rPr>
  </w:style>
  <w:style w:type="paragraph" w:styleId="Sansinterligne">
    <w:name w:val="No Spacing"/>
    <w:uiPriority w:val="1"/>
    <w:qFormat/>
    <w:rsid w:val="00D3793A"/>
    <w:pPr>
      <w:spacing w:after="0" w:line="240" w:lineRule="auto"/>
    </w:pPr>
  </w:style>
  <w:style w:type="character" w:styleId="Lienhypertexte">
    <w:name w:val="Hyperlink"/>
    <w:basedOn w:val="Policepardfaut"/>
    <w:uiPriority w:val="99"/>
    <w:unhideWhenUsed/>
    <w:rsid w:val="0090239A"/>
    <w:rPr>
      <w:color w:val="0563C1" w:themeColor="hyperlink"/>
      <w:u w:val="single"/>
    </w:rPr>
  </w:style>
  <w:style w:type="character" w:styleId="Mentionnonrsolue">
    <w:name w:val="Unresolved Mention"/>
    <w:basedOn w:val="Policepardfaut"/>
    <w:uiPriority w:val="99"/>
    <w:semiHidden/>
    <w:unhideWhenUsed/>
    <w:rsid w:val="00902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jidtucson.org/publications/books/sp/1985/dec/page1.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1172</Words>
  <Characters>6451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PLASSE</dc:creator>
  <cp:keywords/>
  <dc:description/>
  <cp:lastModifiedBy>Lionel PLASSE</cp:lastModifiedBy>
  <cp:revision>1</cp:revision>
  <dcterms:created xsi:type="dcterms:W3CDTF">2021-11-14T08:26:00Z</dcterms:created>
  <dcterms:modified xsi:type="dcterms:W3CDTF">2021-11-14T09:10:00Z</dcterms:modified>
</cp:coreProperties>
</file>